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医用耗材价询</w:t>
      </w:r>
      <w:r>
        <w:rPr>
          <w:rFonts w:hint="eastAsia" w:ascii="宋体" w:hAnsi="宋体" w:eastAsia="宋体"/>
          <w:b/>
          <w:sz w:val="28"/>
          <w:szCs w:val="28"/>
        </w:rPr>
        <w:t>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eastAsia="zh-CN"/>
        </w:rPr>
        <w:t>医用耗材：一次性使用防针刺静脉采血针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上午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10:00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15834409908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10:00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60" w:h="17000"/>
      <w:pgMar w:top="1440" w:right="1800" w:bottom="1440" w:left="1800" w:header="0" w:footer="799" w:gutter="0"/>
      <w:pgNumType w:fmt="decimal"/>
      <w:cols w:space="425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jE1YTg4NTE4MjQ3NTg0YjM3MGI2ZWJlOThhNDUifQ=="/>
  </w:docVars>
  <w:rsids>
    <w:rsidRoot w:val="034E3C3D"/>
    <w:rsid w:val="034E3C3D"/>
    <w:rsid w:val="27B02EBD"/>
    <w:rsid w:val="2BED5605"/>
    <w:rsid w:val="30DE2557"/>
    <w:rsid w:val="4EB93137"/>
    <w:rsid w:val="549C4653"/>
    <w:rsid w:val="5D5911BD"/>
    <w:rsid w:val="5F1A01C5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340</Characters>
  <Lines>0</Lines>
  <Paragraphs>0</Paragraphs>
  <TotalTime>4</TotalTime>
  <ScaleCrop>false</ScaleCrop>
  <LinksUpToDate>false</LinksUpToDate>
  <CharactersWithSpaces>414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2024-05-08T02:33:00Z</dcterms:created>
  <dc:creator>北方牛仔</dc:creator>
  <cp:lastModifiedBy>小孩一个</cp:lastModifiedBy>
  <dcterms:modified xsi:type="dcterms:W3CDTF">2024-05-24T07:40:32Z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365ADAFDC98E4D95972BFFA838ED3768_13</vt:lpwstr>
  </property>
</Properties>
</file>