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58AC" w14:textId="5430A339" w:rsidR="00D90DC1" w:rsidRDefault="002A534A">
      <w:pPr>
        <w:spacing w:after="0" w:line="700" w:lineRule="exact"/>
        <w:jc w:val="both"/>
        <w:rPr>
          <w:rFonts w:ascii="仿宋_GB2312" w:eastAsia="仿宋_GB2312" w:hAnsi="仿宋_GB2312" w:cs="仿宋_GB2312"/>
          <w:sz w:val="36"/>
          <w:szCs w:val="36"/>
        </w:rPr>
      </w:pPr>
      <w:r>
        <w:rPr>
          <w:rFonts w:ascii="仿宋_GB2312" w:eastAsia="仿宋_GB2312" w:hAnsi="仿宋_GB2312" w:cs="仿宋_GB2312" w:hint="eastAsia"/>
          <w:sz w:val="36"/>
          <w:szCs w:val="36"/>
        </w:rPr>
        <w:t>附件</w:t>
      </w:r>
      <w:r>
        <w:rPr>
          <w:rFonts w:ascii="仿宋_GB2312" w:eastAsia="仿宋_GB2312" w:hAnsi="仿宋_GB2312" w:cs="仿宋_GB2312" w:hint="eastAsia"/>
          <w:sz w:val="36"/>
          <w:szCs w:val="36"/>
        </w:rPr>
        <w:t>2</w:t>
      </w:r>
    </w:p>
    <w:p w14:paraId="767AAC2D" w14:textId="77777777" w:rsidR="00D90DC1" w:rsidRDefault="00D90DC1">
      <w:pPr>
        <w:jc w:val="center"/>
        <w:rPr>
          <w:rFonts w:ascii="宋体" w:eastAsia="宋体" w:hAnsi="宋体" w:cs="宋体"/>
          <w:b/>
          <w:sz w:val="44"/>
          <w:szCs w:val="44"/>
        </w:rPr>
      </w:pPr>
    </w:p>
    <w:p w14:paraId="5B2C378D" w14:textId="77777777" w:rsidR="00D90DC1" w:rsidRDefault="002A534A">
      <w:pPr>
        <w:jc w:val="center"/>
        <w:rPr>
          <w:rFonts w:ascii="宋体" w:eastAsia="宋体" w:hAnsi="宋体" w:cs="宋体"/>
          <w:b/>
          <w:sz w:val="44"/>
          <w:szCs w:val="44"/>
        </w:rPr>
      </w:pPr>
      <w:r>
        <w:rPr>
          <w:rFonts w:ascii="宋体" w:eastAsia="宋体" w:hAnsi="宋体" w:cs="宋体" w:hint="eastAsia"/>
          <w:b/>
          <w:sz w:val="44"/>
          <w:szCs w:val="44"/>
        </w:rPr>
        <w:t>投标承诺书二</w:t>
      </w:r>
    </w:p>
    <w:p w14:paraId="4A5C0A24" w14:textId="77777777" w:rsidR="00D90DC1" w:rsidRPr="00FA421D" w:rsidRDefault="002A534A" w:rsidP="00FA421D">
      <w:pPr>
        <w:spacing w:after="0" w:line="360" w:lineRule="auto"/>
        <w:rPr>
          <w:rFonts w:ascii="仿宋_GB2312" w:eastAsia="仿宋_GB2312" w:hint="eastAsia"/>
          <w:sz w:val="32"/>
          <w:szCs w:val="32"/>
        </w:rPr>
      </w:pPr>
      <w:r w:rsidRPr="00FA421D">
        <w:rPr>
          <w:rFonts w:ascii="仿宋_GB2312" w:eastAsia="仿宋_GB2312" w:hint="eastAsia"/>
          <w:sz w:val="32"/>
          <w:szCs w:val="32"/>
        </w:rPr>
        <w:t>四平市</w:t>
      </w:r>
      <w:r w:rsidRPr="00FA421D">
        <w:rPr>
          <w:rFonts w:ascii="仿宋_GB2312" w:eastAsia="仿宋_GB2312" w:hint="eastAsia"/>
          <w:sz w:val="32"/>
          <w:szCs w:val="32"/>
        </w:rPr>
        <w:t>第</w:t>
      </w:r>
      <w:r w:rsidRPr="00FA421D">
        <w:rPr>
          <w:rFonts w:ascii="仿宋_GB2312" w:eastAsia="仿宋_GB2312" w:hint="eastAsia"/>
          <w:sz w:val="32"/>
          <w:szCs w:val="32"/>
        </w:rPr>
        <w:t>一</w:t>
      </w:r>
      <w:r w:rsidRPr="00FA421D">
        <w:rPr>
          <w:rFonts w:ascii="仿宋_GB2312" w:eastAsia="仿宋_GB2312" w:hint="eastAsia"/>
          <w:sz w:val="32"/>
          <w:szCs w:val="32"/>
        </w:rPr>
        <w:t>人民医院</w:t>
      </w:r>
      <w:r w:rsidRPr="00FA421D">
        <w:rPr>
          <w:rFonts w:ascii="仿宋_GB2312" w:eastAsia="仿宋_GB2312" w:hint="eastAsia"/>
          <w:sz w:val="32"/>
          <w:szCs w:val="32"/>
        </w:rPr>
        <w:t>:</w:t>
      </w:r>
    </w:p>
    <w:p w14:paraId="47FDF2D3" w14:textId="77777777" w:rsidR="00D90DC1" w:rsidRPr="00FA421D" w:rsidRDefault="002A534A" w:rsidP="00FA421D">
      <w:pPr>
        <w:spacing w:after="0" w:line="360" w:lineRule="auto"/>
        <w:ind w:firstLineChars="200" w:firstLine="640"/>
        <w:rPr>
          <w:rFonts w:ascii="仿宋_GB2312" w:eastAsia="仿宋_GB2312" w:hint="eastAsia"/>
          <w:sz w:val="32"/>
          <w:szCs w:val="32"/>
        </w:rPr>
      </w:pPr>
      <w:r w:rsidRPr="00FA421D">
        <w:rPr>
          <w:rFonts w:ascii="仿宋_GB2312" w:eastAsia="仿宋_GB2312" w:hint="eastAsia"/>
          <w:sz w:val="32"/>
          <w:szCs w:val="32"/>
        </w:rPr>
        <w:t>我单位自愿参加贵院报废医疗设备处置项目的招标活动，完全遵守医院的相关规定，并作如下承诺</w:t>
      </w:r>
      <w:r w:rsidRPr="00FA421D">
        <w:rPr>
          <w:rFonts w:ascii="仿宋_GB2312" w:eastAsia="仿宋_GB2312" w:hint="eastAsia"/>
          <w:sz w:val="32"/>
          <w:szCs w:val="32"/>
        </w:rPr>
        <w:t>:</w:t>
      </w:r>
    </w:p>
    <w:p w14:paraId="74596A22" w14:textId="77777777" w:rsidR="00D90DC1" w:rsidRPr="00FA421D" w:rsidRDefault="002A534A" w:rsidP="00FA421D">
      <w:pPr>
        <w:spacing w:after="0" w:line="360" w:lineRule="auto"/>
        <w:ind w:firstLineChars="200" w:firstLine="640"/>
        <w:rPr>
          <w:rFonts w:ascii="仿宋_GB2312" w:eastAsia="仿宋_GB2312" w:hint="eastAsia"/>
          <w:sz w:val="32"/>
          <w:szCs w:val="32"/>
        </w:rPr>
      </w:pPr>
      <w:r w:rsidRPr="00FA421D">
        <w:rPr>
          <w:rFonts w:ascii="仿宋_GB2312" w:eastAsia="仿宋_GB2312" w:hint="eastAsia"/>
          <w:sz w:val="32"/>
          <w:szCs w:val="32"/>
        </w:rPr>
        <w:t>贵院的为报废医疗设备，本单位承诺将该批设备按照报废医疗设备处置的相关法规及规定处置。如果发生任何后果，一切责任由本单位承担。</w:t>
      </w:r>
    </w:p>
    <w:p w14:paraId="25498042" w14:textId="77777777" w:rsidR="00D90DC1" w:rsidRPr="00FA421D" w:rsidRDefault="002A534A" w:rsidP="00FA421D">
      <w:pPr>
        <w:spacing w:after="0" w:line="360" w:lineRule="auto"/>
        <w:ind w:firstLineChars="200" w:firstLine="640"/>
        <w:rPr>
          <w:rFonts w:ascii="仿宋_GB2312" w:eastAsia="仿宋_GB2312" w:hint="eastAsia"/>
          <w:sz w:val="32"/>
          <w:szCs w:val="32"/>
        </w:rPr>
      </w:pPr>
      <w:r w:rsidRPr="00FA421D">
        <w:rPr>
          <w:rFonts w:ascii="仿宋_GB2312" w:eastAsia="仿宋_GB2312" w:hint="eastAsia"/>
          <w:sz w:val="32"/>
          <w:szCs w:val="32"/>
        </w:rPr>
        <w:t>特此承诺</w:t>
      </w:r>
      <w:r w:rsidRPr="00FA421D">
        <w:rPr>
          <w:rFonts w:ascii="仿宋_GB2312" w:eastAsia="仿宋_GB2312" w:hint="eastAsia"/>
          <w:sz w:val="32"/>
          <w:szCs w:val="32"/>
        </w:rPr>
        <w:t>!</w:t>
      </w:r>
    </w:p>
    <w:p w14:paraId="0FCA18A8" w14:textId="77777777" w:rsidR="00D90DC1" w:rsidRDefault="00D90DC1">
      <w:pPr>
        <w:spacing w:after="0" w:line="700" w:lineRule="exact"/>
        <w:rPr>
          <w:rFonts w:ascii="仿宋_GB2312" w:eastAsia="仿宋_GB2312" w:hAnsi="仿宋_GB2312" w:cs="仿宋_GB2312"/>
          <w:sz w:val="32"/>
          <w:szCs w:val="32"/>
        </w:rPr>
      </w:pPr>
    </w:p>
    <w:p w14:paraId="57208CBE" w14:textId="77777777" w:rsidR="00D90DC1" w:rsidRDefault="00D90DC1">
      <w:pPr>
        <w:spacing w:after="0" w:line="700" w:lineRule="exact"/>
        <w:ind w:firstLineChars="200" w:firstLine="640"/>
        <w:rPr>
          <w:rFonts w:ascii="仿宋_GB2312" w:eastAsia="仿宋_GB2312" w:hAnsi="仿宋_GB2312" w:cs="仿宋_GB2312"/>
          <w:sz w:val="32"/>
          <w:szCs w:val="32"/>
          <w:u w:val="single"/>
        </w:rPr>
      </w:pPr>
    </w:p>
    <w:p w14:paraId="16C43935" w14:textId="77777777" w:rsidR="00D90DC1" w:rsidRDefault="002A534A">
      <w:pPr>
        <w:spacing w:after="0" w:line="700" w:lineRule="exact"/>
        <w:ind w:firstLineChars="1000" w:firstLine="32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投标单位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w:t>
      </w:r>
    </w:p>
    <w:p w14:paraId="00D3541D" w14:textId="77777777" w:rsidR="00D90DC1" w:rsidRDefault="00D90DC1">
      <w:pPr>
        <w:spacing w:after="0" w:line="700" w:lineRule="exact"/>
        <w:ind w:firstLineChars="200" w:firstLine="640"/>
        <w:rPr>
          <w:rFonts w:ascii="仿宋_GB2312" w:eastAsia="仿宋_GB2312" w:hAnsi="仿宋_GB2312" w:cs="仿宋_GB2312"/>
          <w:sz w:val="32"/>
          <w:szCs w:val="32"/>
          <w:u w:val="single"/>
        </w:rPr>
      </w:pPr>
    </w:p>
    <w:p w14:paraId="464E964E" w14:textId="77777777" w:rsidR="00D90DC1" w:rsidRDefault="002A534A">
      <w:pPr>
        <w:spacing w:after="0" w:line="700" w:lineRule="exact"/>
        <w:ind w:firstLineChars="1000" w:firstLine="32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签字</w:t>
      </w:r>
      <w:r>
        <w:rPr>
          <w:rFonts w:ascii="仿宋_GB2312" w:eastAsia="仿宋_GB2312" w:hAnsi="仿宋_GB2312" w:cs="仿宋_GB2312" w:hint="eastAsia"/>
          <w:sz w:val="32"/>
          <w:szCs w:val="32"/>
        </w:rPr>
        <w:t>):</w:t>
      </w:r>
    </w:p>
    <w:p w14:paraId="4FE909E6" w14:textId="77777777" w:rsidR="00D90DC1" w:rsidRDefault="00D90DC1">
      <w:pPr>
        <w:spacing w:after="0" w:line="700" w:lineRule="exact"/>
        <w:ind w:firstLineChars="200" w:firstLine="640"/>
        <w:rPr>
          <w:rFonts w:ascii="仿宋_GB2312" w:eastAsia="仿宋_GB2312" w:hAnsi="仿宋_GB2312" w:cs="仿宋_GB2312"/>
          <w:sz w:val="32"/>
          <w:szCs w:val="32"/>
          <w:u w:val="single"/>
        </w:rPr>
      </w:pPr>
    </w:p>
    <w:p w14:paraId="3A2DA082" w14:textId="77777777" w:rsidR="00D90DC1" w:rsidRDefault="002A534A">
      <w:pPr>
        <w:spacing w:after="0" w:line="7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14:paraId="037380E9" w14:textId="77777777" w:rsidR="00D90DC1" w:rsidRDefault="00D90DC1">
      <w:pPr>
        <w:spacing w:after="0" w:line="700" w:lineRule="exact"/>
        <w:ind w:firstLineChars="200" w:firstLine="640"/>
        <w:rPr>
          <w:rFonts w:ascii="仿宋_GB2312" w:eastAsia="仿宋_GB2312" w:hAnsi="仿宋_GB2312" w:cs="仿宋_GB2312"/>
          <w:sz w:val="32"/>
          <w:szCs w:val="32"/>
          <w:u w:val="single"/>
        </w:rPr>
      </w:pPr>
    </w:p>
    <w:sectPr w:rsidR="00D90DC1">
      <w:pgSz w:w="11906" w:h="16838"/>
      <w:pgMar w:top="1440" w:right="1800" w:bottom="1440" w:left="1803" w:header="708" w:footer="709"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02D8" w14:textId="77777777" w:rsidR="002A534A" w:rsidRDefault="002A534A">
      <w:pPr>
        <w:spacing w:after="0"/>
      </w:pPr>
      <w:r>
        <w:separator/>
      </w:r>
    </w:p>
  </w:endnote>
  <w:endnote w:type="continuationSeparator" w:id="0">
    <w:p w14:paraId="5209B271" w14:textId="77777777" w:rsidR="002A534A" w:rsidRDefault="002A53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4798" w14:textId="77777777" w:rsidR="002A534A" w:rsidRDefault="002A534A">
      <w:pPr>
        <w:spacing w:after="0"/>
      </w:pPr>
      <w:r>
        <w:separator/>
      </w:r>
    </w:p>
  </w:footnote>
  <w:footnote w:type="continuationSeparator" w:id="0">
    <w:p w14:paraId="3401FE44" w14:textId="77777777" w:rsidR="002A534A" w:rsidRDefault="002A53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E0B"/>
    <w:rsid w:val="00092DAC"/>
    <w:rsid w:val="002A534A"/>
    <w:rsid w:val="002D2761"/>
    <w:rsid w:val="002D6E0B"/>
    <w:rsid w:val="003015E2"/>
    <w:rsid w:val="00457F02"/>
    <w:rsid w:val="004C4157"/>
    <w:rsid w:val="00615EA6"/>
    <w:rsid w:val="00714E6B"/>
    <w:rsid w:val="00D90DC1"/>
    <w:rsid w:val="00FA421D"/>
    <w:rsid w:val="010C2320"/>
    <w:rsid w:val="0254603E"/>
    <w:rsid w:val="04E252D7"/>
    <w:rsid w:val="09DD0AC7"/>
    <w:rsid w:val="0AEF1A7C"/>
    <w:rsid w:val="0DA84AD4"/>
    <w:rsid w:val="110E446A"/>
    <w:rsid w:val="1AFB1929"/>
    <w:rsid w:val="208D444C"/>
    <w:rsid w:val="23E4676E"/>
    <w:rsid w:val="2BC4249F"/>
    <w:rsid w:val="3094125B"/>
    <w:rsid w:val="31866F64"/>
    <w:rsid w:val="340D27F5"/>
    <w:rsid w:val="3430318F"/>
    <w:rsid w:val="346A39E6"/>
    <w:rsid w:val="3A102AB6"/>
    <w:rsid w:val="3F902508"/>
    <w:rsid w:val="420C3B09"/>
    <w:rsid w:val="440E13BA"/>
    <w:rsid w:val="47A14AAD"/>
    <w:rsid w:val="49A124AE"/>
    <w:rsid w:val="4A5F1D71"/>
    <w:rsid w:val="4D386E95"/>
    <w:rsid w:val="4D3D14D6"/>
    <w:rsid w:val="5052040D"/>
    <w:rsid w:val="54DC5AFD"/>
    <w:rsid w:val="57CB5BE3"/>
    <w:rsid w:val="5DB32198"/>
    <w:rsid w:val="5E304389"/>
    <w:rsid w:val="61CF02F5"/>
    <w:rsid w:val="62C90ADC"/>
    <w:rsid w:val="66106B6A"/>
    <w:rsid w:val="715E646D"/>
    <w:rsid w:val="733B4722"/>
    <w:rsid w:val="75704684"/>
    <w:rsid w:val="77C90FCA"/>
    <w:rsid w:val="78C80DF6"/>
    <w:rsid w:val="794F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DC1C4"/>
  <w15:docId w15:val="{F8091BEE-47F8-48FD-BC67-185D387B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0" w:afterAutospacing="1"/>
    </w:pPr>
    <w:rPr>
      <w:rFonts w:cs="Times New Roman"/>
      <w:sz w:val="24"/>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FollowedHyperlink"/>
    <w:basedOn w:val="a0"/>
    <w:qFormat/>
    <w:rPr>
      <w:color w:val="666666"/>
      <w:u w:val="none"/>
    </w:rPr>
  </w:style>
  <w:style w:type="character" w:styleId="a6">
    <w:name w:val="Hyperlink"/>
    <w:basedOn w:val="a0"/>
    <w:qFormat/>
    <w:rPr>
      <w:color w:val="666666"/>
      <w:u w:val="none"/>
    </w:rPr>
  </w:style>
  <w:style w:type="paragraph" w:customStyle="1" w:styleId="2">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selected">
    <w:name w:val="selected"/>
    <w:basedOn w:val="a0"/>
    <w:qFormat/>
  </w:style>
  <w:style w:type="character" w:customStyle="1" w:styleId="selected1">
    <w:name w:val="selected1"/>
    <w:basedOn w:val="a0"/>
    <w:qFormat/>
    <w:rPr>
      <w:color w:val="FFFFFF"/>
      <w:shd w:val="clear" w:color="auto" w:fill="01ADED"/>
    </w:rPr>
  </w:style>
  <w:style w:type="character" w:customStyle="1" w:styleId="selected2">
    <w:name w:val="selected2"/>
    <w:basedOn w:val="a0"/>
    <w:qFormat/>
  </w:style>
  <w:style w:type="character" w:customStyle="1" w:styleId="bsharetext">
    <w:name w:val="bsharetext"/>
    <w:basedOn w:val="a0"/>
    <w:qFormat/>
  </w:style>
  <w:style w:type="character" w:customStyle="1" w:styleId="pink">
    <w:name w:val="pink"/>
    <w:basedOn w:val="a0"/>
    <w:qFormat/>
    <w:rPr>
      <w:sz w:val="33"/>
      <w:szCs w:val="33"/>
    </w:rPr>
  </w:style>
  <w:style w:type="character" w:customStyle="1" w:styleId="hover51">
    <w:name w:val="hover51"/>
    <w:basedOn w:val="a0"/>
    <w:qFormat/>
  </w:style>
  <w:style w:type="character" w:customStyle="1" w:styleId="hover50">
    <w:name w:val="hover50"/>
    <w:basedOn w:val="a0"/>
    <w:qFormat/>
  </w:style>
  <w:style w:type="paragraph" w:styleId="a7">
    <w:name w:val="header"/>
    <w:basedOn w:val="a"/>
    <w:link w:val="a8"/>
    <w:unhideWhenUsed/>
    <w:rsid w:val="00FA421D"/>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rsid w:val="00FA421D"/>
    <w:rPr>
      <w:rFonts w:ascii="Tahoma" w:eastAsia="微软雅黑" w:hAnsi="Tahoma" w:cstheme="minorBidi"/>
      <w:sz w:val="18"/>
      <w:szCs w:val="18"/>
    </w:rPr>
  </w:style>
  <w:style w:type="paragraph" w:styleId="a9">
    <w:name w:val="footer"/>
    <w:basedOn w:val="a"/>
    <w:link w:val="aa"/>
    <w:unhideWhenUsed/>
    <w:rsid w:val="00FA421D"/>
    <w:pPr>
      <w:tabs>
        <w:tab w:val="center" w:pos="4153"/>
        <w:tab w:val="right" w:pos="8306"/>
      </w:tabs>
    </w:pPr>
    <w:rPr>
      <w:sz w:val="18"/>
      <w:szCs w:val="18"/>
    </w:rPr>
  </w:style>
  <w:style w:type="character" w:customStyle="1" w:styleId="aa">
    <w:name w:val="页脚 字符"/>
    <w:basedOn w:val="a0"/>
    <w:link w:val="a9"/>
    <w:rsid w:val="00FA421D"/>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Mr.Xu</cp:lastModifiedBy>
  <cp:revision>9</cp:revision>
  <cp:lastPrinted>2022-02-17T01:49:00Z</cp:lastPrinted>
  <dcterms:created xsi:type="dcterms:W3CDTF">2014-10-29T12:08:00Z</dcterms:created>
  <dcterms:modified xsi:type="dcterms:W3CDTF">2022-02-17T06:11:00Z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6144FBE014DA494080185806569CB99F</vt:lpwstr>
  </property>
</Properties>
</file>